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84" w:rsidRPr="007C4A0C" w:rsidRDefault="00987F84" w:rsidP="009429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C4A0C">
        <w:rPr>
          <w:rFonts w:ascii="Times New Roman" w:hAnsi="Times New Roman"/>
          <w:color w:val="000000"/>
          <w:sz w:val="28"/>
          <w:szCs w:val="28"/>
        </w:rPr>
        <w:t>МІНІСТЕРСТВО ОСВІТИ І НАУКИ УКРАЇНИ</w:t>
      </w:r>
    </w:p>
    <w:p w:rsidR="00987F84" w:rsidRPr="007C4A0C" w:rsidRDefault="00987F84" w:rsidP="009429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C4A0C">
        <w:rPr>
          <w:rFonts w:ascii="Times New Roman" w:hAnsi="Times New Roman"/>
          <w:color w:val="000000"/>
          <w:sz w:val="28"/>
          <w:szCs w:val="28"/>
        </w:rPr>
        <w:t>МИКОЛАЇВСЬКИЙ НАЦІОНАЛЬНИЙ АГРАРНИЙ УНІВЕРСИТЕТ</w:t>
      </w:r>
    </w:p>
    <w:p w:rsidR="00987F84" w:rsidRDefault="00987F84" w:rsidP="009429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9429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C4A0C">
        <w:rPr>
          <w:rFonts w:ascii="Times New Roman" w:hAnsi="Times New Roman"/>
          <w:color w:val="000000"/>
          <w:sz w:val="28"/>
          <w:szCs w:val="28"/>
        </w:rPr>
        <w:t>Навчально-науковий інститут економіки та управління</w:t>
      </w:r>
    </w:p>
    <w:p w:rsidR="00987F84" w:rsidRPr="007C4A0C" w:rsidRDefault="00987F84" w:rsidP="009429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C4A0C">
        <w:rPr>
          <w:rFonts w:ascii="Times New Roman" w:hAnsi="Times New Roman"/>
          <w:color w:val="000000"/>
          <w:sz w:val="28"/>
          <w:szCs w:val="28"/>
        </w:rPr>
        <w:t>Обліково-фінансовий факультет</w:t>
      </w:r>
    </w:p>
    <w:p w:rsidR="00987F84" w:rsidRPr="007C4A0C" w:rsidRDefault="00987F84" w:rsidP="009429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C4A0C">
        <w:rPr>
          <w:rFonts w:ascii="Times New Roman" w:hAnsi="Times New Roman"/>
          <w:color w:val="000000"/>
          <w:sz w:val="28"/>
          <w:szCs w:val="28"/>
        </w:rPr>
        <w:t xml:space="preserve">Кафедра обліку і </w:t>
      </w:r>
      <w:r>
        <w:rPr>
          <w:rFonts w:ascii="Times New Roman" w:hAnsi="Times New Roman"/>
          <w:color w:val="000000"/>
          <w:sz w:val="28"/>
          <w:szCs w:val="28"/>
        </w:rPr>
        <w:t>оподаткування</w:t>
      </w: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C4A0C">
        <w:rPr>
          <w:rFonts w:ascii="Times New Roman" w:hAnsi="Times New Roman"/>
          <w:b/>
          <w:color w:val="000000"/>
          <w:sz w:val="36"/>
          <w:szCs w:val="36"/>
        </w:rPr>
        <w:t>Аудит і оцінювання управлінської діяльності</w:t>
      </w:r>
    </w:p>
    <w:p w:rsidR="00987F84" w:rsidRPr="00E63871" w:rsidRDefault="00987F84" w:rsidP="009429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871">
        <w:rPr>
          <w:rFonts w:ascii="Times New Roman" w:hAnsi="Times New Roman"/>
          <w:color w:val="000000"/>
          <w:sz w:val="28"/>
          <w:szCs w:val="28"/>
        </w:rPr>
        <w:t xml:space="preserve">Методичні рекомендації </w:t>
      </w:r>
    </w:p>
    <w:p w:rsidR="00987F84" w:rsidRPr="00E63871" w:rsidRDefault="00987F84" w:rsidP="009429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871">
        <w:rPr>
          <w:rFonts w:ascii="Times New Roman" w:hAnsi="Times New Roman"/>
          <w:color w:val="000000"/>
          <w:sz w:val="28"/>
          <w:szCs w:val="28"/>
        </w:rPr>
        <w:t xml:space="preserve">для виконання контрольної роботи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3871">
        <w:rPr>
          <w:rFonts w:ascii="Times New Roman" w:hAnsi="Times New Roman"/>
          <w:color w:val="000000"/>
          <w:sz w:val="28"/>
          <w:szCs w:val="28"/>
        </w:rPr>
        <w:t xml:space="preserve">студентами заочної форми навчання </w:t>
      </w:r>
    </w:p>
    <w:p w:rsidR="00987F84" w:rsidRPr="00E63871" w:rsidRDefault="00987F84" w:rsidP="009429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871">
        <w:rPr>
          <w:rFonts w:ascii="Times New Roman" w:hAnsi="Times New Roman"/>
          <w:color w:val="000000"/>
          <w:sz w:val="28"/>
          <w:szCs w:val="28"/>
        </w:rPr>
        <w:t>напряму підготовки 152 «Метрологія та інформаційно-вимірювальна техніка»</w:t>
      </w: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7C4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7C4A0C" w:rsidRDefault="00987F84" w:rsidP="009429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C4A0C">
        <w:rPr>
          <w:rFonts w:ascii="Times New Roman" w:hAnsi="Times New Roman"/>
          <w:color w:val="000000"/>
          <w:sz w:val="28"/>
          <w:szCs w:val="28"/>
        </w:rPr>
        <w:t>МИКОЛАЇВ</w:t>
      </w:r>
    </w:p>
    <w:p w:rsidR="00987F84" w:rsidRPr="007C4A0C" w:rsidRDefault="00987F84" w:rsidP="009429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C4A0C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987F84" w:rsidRPr="00DF2993" w:rsidRDefault="00987F84" w:rsidP="00DF2993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7C4A0C">
        <w:rPr>
          <w:rFonts w:ascii="Times New Roman" w:hAnsi="Times New Roman"/>
          <w:color w:val="000000"/>
          <w:sz w:val="28"/>
          <w:szCs w:val="28"/>
        </w:rPr>
        <w:br w:type="page"/>
      </w:r>
      <w:r w:rsidRPr="00DF2993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987F84" w:rsidRPr="00DF2993" w:rsidRDefault="00987F84" w:rsidP="00DF29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2993">
        <w:rPr>
          <w:rFonts w:ascii="Times New Roman" w:hAnsi="Times New Roman"/>
          <w:color w:val="000000"/>
          <w:sz w:val="28"/>
          <w:szCs w:val="28"/>
        </w:rPr>
        <w:t>УДК 657.012.32</w:t>
      </w:r>
    </w:p>
    <w:p w:rsidR="00987F84" w:rsidRPr="00DF2993" w:rsidRDefault="00987F84" w:rsidP="00DF29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2993">
        <w:rPr>
          <w:rFonts w:ascii="Times New Roman" w:hAnsi="Times New Roman"/>
          <w:color w:val="000000"/>
          <w:sz w:val="28"/>
          <w:szCs w:val="28"/>
        </w:rPr>
        <w:t>ББК 65.052.0-1</w:t>
      </w:r>
    </w:p>
    <w:p w:rsidR="00987F84" w:rsidRPr="00DF2993" w:rsidRDefault="00987F84" w:rsidP="00DF29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2993">
        <w:rPr>
          <w:rFonts w:ascii="Times New Roman" w:hAnsi="Times New Roman"/>
          <w:color w:val="000000"/>
          <w:sz w:val="28"/>
          <w:szCs w:val="28"/>
        </w:rPr>
        <w:tab/>
        <w:t>Б 94</w:t>
      </w: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993">
        <w:rPr>
          <w:rFonts w:ascii="Times New Roman" w:hAnsi="Times New Roman"/>
          <w:color w:val="000000"/>
          <w:sz w:val="28"/>
          <w:szCs w:val="28"/>
        </w:rPr>
        <w:t>Друкується за рішенням науково-методичної комісії обліково-фінансового факультету Миколаївського національного аграрного університету від 03.0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F2993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F2993">
        <w:rPr>
          <w:rFonts w:ascii="Times New Roman" w:hAnsi="Times New Roman"/>
          <w:color w:val="000000"/>
          <w:sz w:val="28"/>
          <w:szCs w:val="28"/>
        </w:rPr>
        <w:t xml:space="preserve"> р., протокол № 1.</w:t>
      </w:r>
    </w:p>
    <w:p w:rsidR="00987F84" w:rsidRPr="00DF2993" w:rsidRDefault="00987F84" w:rsidP="00DF29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F2993">
        <w:rPr>
          <w:rFonts w:ascii="Times New Roman" w:hAnsi="Times New Roman"/>
          <w:bCs/>
          <w:color w:val="000000"/>
          <w:sz w:val="28"/>
          <w:szCs w:val="28"/>
        </w:rPr>
        <w:t>Укладачі:</w:t>
      </w: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2448"/>
        <w:gridCol w:w="7123"/>
      </w:tblGrid>
      <w:tr w:rsidR="00987F84" w:rsidRPr="00DF2993" w:rsidTr="002934C4">
        <w:tc>
          <w:tcPr>
            <w:tcW w:w="2448" w:type="dxa"/>
          </w:tcPr>
          <w:p w:rsidR="00987F84" w:rsidRPr="00DF2993" w:rsidRDefault="00987F84" w:rsidP="00DF29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29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М. В. Дубініна </w:t>
            </w:r>
            <w:r w:rsidRPr="00DF29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noBreakHyphen/>
            </w:r>
          </w:p>
        </w:tc>
        <w:tc>
          <w:tcPr>
            <w:tcW w:w="7123" w:type="dxa"/>
          </w:tcPr>
          <w:p w:rsidR="00987F84" w:rsidRPr="00DF2993" w:rsidRDefault="00987F84" w:rsidP="00DF29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29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д-р екон. наук, доцент, завідувач кафедри обліку і аудиту, Миколаївський національний аграрний університет;</w:t>
            </w:r>
          </w:p>
        </w:tc>
      </w:tr>
    </w:tbl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993">
        <w:rPr>
          <w:rFonts w:ascii="Times New Roman" w:hAnsi="Times New Roman"/>
          <w:color w:val="000000"/>
          <w:sz w:val="28"/>
          <w:szCs w:val="28"/>
        </w:rPr>
        <w:t>Рецензенти:</w:t>
      </w: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2448"/>
        <w:gridCol w:w="7123"/>
      </w:tblGrid>
      <w:tr w:rsidR="00987F84" w:rsidRPr="00DF2993" w:rsidTr="002934C4">
        <w:tc>
          <w:tcPr>
            <w:tcW w:w="2448" w:type="dxa"/>
          </w:tcPr>
          <w:p w:rsidR="00987F84" w:rsidRPr="00DF2993" w:rsidRDefault="00987F84" w:rsidP="00DF2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9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 М. Сіренко </w:t>
            </w:r>
            <w:r w:rsidRPr="00DF2993">
              <w:rPr>
                <w:rFonts w:ascii="Times New Roman" w:hAnsi="Times New Roman"/>
                <w:color w:val="000000"/>
                <w:sz w:val="28"/>
                <w:szCs w:val="28"/>
              </w:rPr>
              <w:noBreakHyphen/>
            </w:r>
          </w:p>
        </w:tc>
        <w:tc>
          <w:tcPr>
            <w:tcW w:w="7123" w:type="dxa"/>
            <w:vAlign w:val="center"/>
          </w:tcPr>
          <w:p w:rsidR="00987F84" w:rsidRPr="00DF2993" w:rsidRDefault="00987F84" w:rsidP="00DF29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993">
              <w:rPr>
                <w:rFonts w:ascii="Times New Roman" w:hAnsi="Times New Roman"/>
                <w:color w:val="000000"/>
                <w:sz w:val="28"/>
                <w:szCs w:val="28"/>
              </w:rPr>
              <w:t>д-р екон. наук, професор, завідувач кафедри фінансів і кредиту, Миколаївський національний аграрний університет;</w:t>
            </w:r>
          </w:p>
        </w:tc>
      </w:tr>
      <w:tr w:rsidR="00987F84" w:rsidRPr="00DF2993" w:rsidTr="002934C4">
        <w:tc>
          <w:tcPr>
            <w:tcW w:w="2448" w:type="dxa"/>
          </w:tcPr>
          <w:p w:rsidR="00987F84" w:rsidRPr="00DF2993" w:rsidRDefault="00987F84" w:rsidP="00DF29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29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Н. В. Каткова </w:t>
            </w:r>
            <w:r w:rsidRPr="00DF2993">
              <w:rPr>
                <w:rFonts w:ascii="Times New Roman" w:hAnsi="Times New Roman"/>
                <w:color w:val="000000"/>
                <w:sz w:val="28"/>
                <w:szCs w:val="28"/>
              </w:rPr>
              <w:noBreakHyphen/>
            </w:r>
          </w:p>
        </w:tc>
        <w:tc>
          <w:tcPr>
            <w:tcW w:w="7123" w:type="dxa"/>
            <w:vAlign w:val="center"/>
          </w:tcPr>
          <w:p w:rsidR="00987F84" w:rsidRPr="00DF2993" w:rsidRDefault="00987F84" w:rsidP="00DF29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993">
              <w:rPr>
                <w:rFonts w:ascii="Times New Roman" w:hAnsi="Times New Roman"/>
                <w:color w:val="000000"/>
                <w:sz w:val="28"/>
                <w:szCs w:val="28"/>
              </w:rPr>
              <w:t>канд. екон. наук, доцент кафедри обліку і економічного аналізу, Національний університет кораблебудування імені адмірала Макарова.</w:t>
            </w:r>
          </w:p>
        </w:tc>
      </w:tr>
    </w:tbl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DF2993" w:rsidRDefault="00987F84" w:rsidP="00DF2993">
      <w:pPr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</w:rPr>
      </w:pPr>
      <w:r w:rsidRPr="00DF2993">
        <w:rPr>
          <w:rFonts w:ascii="Times New Roman" w:hAnsi="Times New Roman"/>
          <w:color w:val="000000"/>
          <w:sz w:val="28"/>
          <w:szCs w:val="28"/>
        </w:rPr>
        <w:t>© Миколаївський національний аграрний  університет, 201</w:t>
      </w:r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987F84" w:rsidRPr="0091054B" w:rsidRDefault="00987F84" w:rsidP="00DF299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993">
        <w:rPr>
          <w:rFonts w:ascii="Times New Roman" w:hAnsi="Times New Roman"/>
          <w:color w:val="000000"/>
          <w:sz w:val="28"/>
          <w:szCs w:val="28"/>
        </w:rPr>
        <w:br w:type="page"/>
      </w:r>
      <w:r w:rsidRPr="0091054B">
        <w:rPr>
          <w:rFonts w:ascii="Times New Roman" w:hAnsi="Times New Roman"/>
          <w:sz w:val="28"/>
          <w:szCs w:val="28"/>
          <w:lang w:eastAsia="ru-RU"/>
        </w:rPr>
        <w:t xml:space="preserve">Загальний обсяг роботи — до 12 машинописних сторінок формату А4, шрифтом 14 із полями (верхнє/нижнє — </w:t>
      </w:r>
      <w:smartTag w:uri="urn:schemas-microsoft-com:office:smarttags" w:element="metricconverter">
        <w:smartTagPr>
          <w:attr w:name="ProductID" w:val="2,5 см"/>
        </w:smartTagPr>
        <w:r w:rsidRPr="0091054B">
          <w:rPr>
            <w:rFonts w:ascii="Times New Roman" w:hAnsi="Times New Roman"/>
            <w:sz w:val="28"/>
            <w:szCs w:val="28"/>
            <w:lang w:eastAsia="ru-RU"/>
          </w:rPr>
          <w:t>2,5 см</w:t>
        </w:r>
      </w:smartTag>
      <w:r w:rsidRPr="0091054B">
        <w:rPr>
          <w:rFonts w:ascii="Times New Roman" w:hAnsi="Times New Roman"/>
          <w:sz w:val="28"/>
          <w:szCs w:val="28"/>
          <w:lang w:eastAsia="ru-RU"/>
        </w:rPr>
        <w:t xml:space="preserve">, ліве — </w:t>
      </w:r>
      <w:smartTag w:uri="urn:schemas-microsoft-com:office:smarttags" w:element="metricconverter">
        <w:smartTagPr>
          <w:attr w:name="ProductID" w:val="3 см"/>
        </w:smartTagPr>
        <w:r w:rsidRPr="0091054B">
          <w:rPr>
            <w:rFonts w:ascii="Times New Roman" w:hAnsi="Times New Roman"/>
            <w:sz w:val="28"/>
            <w:szCs w:val="28"/>
            <w:lang w:eastAsia="ru-RU"/>
          </w:rPr>
          <w:t>3 см</w:t>
        </w:r>
      </w:smartTag>
      <w:r w:rsidRPr="0091054B">
        <w:rPr>
          <w:rFonts w:ascii="Times New Roman" w:hAnsi="Times New Roman"/>
          <w:sz w:val="28"/>
          <w:szCs w:val="28"/>
          <w:lang w:eastAsia="ru-RU"/>
        </w:rPr>
        <w:t xml:space="preserve">, праве — </w:t>
      </w:r>
      <w:smartTag w:uri="urn:schemas-microsoft-com:office:smarttags" w:element="metricconverter">
        <w:smartTagPr>
          <w:attr w:name="ProductID" w:val="1,5 см"/>
        </w:smartTagPr>
        <w:r w:rsidRPr="0091054B">
          <w:rPr>
            <w:rFonts w:ascii="Times New Roman" w:hAnsi="Times New Roman"/>
            <w:sz w:val="28"/>
            <w:szCs w:val="28"/>
            <w:lang w:eastAsia="ru-RU"/>
          </w:rPr>
          <w:t>1,5 см</w:t>
        </w:r>
      </w:smartTag>
      <w:r w:rsidRPr="0091054B">
        <w:rPr>
          <w:rFonts w:ascii="Times New Roman" w:hAnsi="Times New Roman"/>
          <w:sz w:val="28"/>
          <w:szCs w:val="28"/>
          <w:lang w:eastAsia="ru-RU"/>
        </w:rPr>
        <w:t>).</w:t>
      </w:r>
    </w:p>
    <w:p w:rsidR="00987F84" w:rsidRPr="0091054B" w:rsidRDefault="00987F84" w:rsidP="00DF299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54B">
        <w:rPr>
          <w:rFonts w:ascii="Times New Roman" w:hAnsi="Times New Roman"/>
          <w:sz w:val="28"/>
          <w:szCs w:val="28"/>
          <w:lang w:eastAsia="ru-RU"/>
        </w:rPr>
        <w:t>Слід мати на увазі, що головною вимогою до контрольної роботи є розкриття суті питань, а не кількість сторінок.</w:t>
      </w:r>
    </w:p>
    <w:p w:rsidR="00987F84" w:rsidRPr="00E63871" w:rsidRDefault="00987F84" w:rsidP="00E6387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 w:eastAsia="ru-RU"/>
        </w:rPr>
      </w:pPr>
    </w:p>
    <w:p w:rsidR="00987F84" w:rsidRDefault="00987F84" w:rsidP="00136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C4A0C">
        <w:rPr>
          <w:rFonts w:ascii="Times New Roman" w:hAnsi="Times New Roman"/>
          <w:b/>
          <w:sz w:val="28"/>
          <w:szCs w:val="28"/>
          <w:lang w:eastAsia="uk-UA"/>
        </w:rPr>
        <w:t>ВКАЗІВКИ ДО ВИКОНАННЯ КОНТРОЛЬНОЇ РОБОТИ</w:t>
      </w:r>
    </w:p>
    <w:p w:rsidR="00987F84" w:rsidRPr="007C4A0C" w:rsidRDefault="00987F84" w:rsidP="00136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987F84" w:rsidRPr="007C4A0C" w:rsidRDefault="00987F84" w:rsidP="009429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7C4A0C">
        <w:rPr>
          <w:rFonts w:ascii="Times New Roman" w:hAnsi="Times New Roman"/>
          <w:sz w:val="28"/>
          <w:szCs w:val="28"/>
          <w:lang w:eastAsia="uk-UA"/>
        </w:rPr>
        <w:t>Контрольна робота є формою самостійної роботи студента, метою якої є поглиблення та засвоєння знань з дисципліни “Аудит і оціню</w:t>
      </w:r>
      <w:r w:rsidRPr="007C4A0C">
        <w:rPr>
          <w:rFonts w:ascii="Times New Roman" w:hAnsi="Times New Roman"/>
          <w:sz w:val="28"/>
          <w:szCs w:val="28"/>
          <w:lang w:eastAsia="uk-UA"/>
        </w:rPr>
        <w:softHyphen/>
        <w:t xml:space="preserve">вання управлінської діяльності ”. Тему контрольної роботи студент визначає за останньою цифрою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C4A0C">
        <w:rPr>
          <w:rFonts w:ascii="Times New Roman" w:hAnsi="Times New Roman"/>
          <w:sz w:val="28"/>
          <w:szCs w:val="28"/>
          <w:lang w:eastAsia="uk-UA"/>
        </w:rPr>
        <w:t>номера своєї залікової книжки — одну з трьох варіанті</w:t>
      </w:r>
    </w:p>
    <w:p w:rsidR="00987F84" w:rsidRPr="007C4A0C" w:rsidRDefault="00987F84" w:rsidP="009429CF">
      <w:pPr>
        <w:tabs>
          <w:tab w:val="left" w:pos="718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720"/>
        <w:gridCol w:w="720"/>
        <w:gridCol w:w="720"/>
        <w:gridCol w:w="718"/>
        <w:gridCol w:w="718"/>
        <w:gridCol w:w="718"/>
        <w:gridCol w:w="718"/>
        <w:gridCol w:w="718"/>
        <w:gridCol w:w="730"/>
        <w:gridCol w:w="720"/>
      </w:tblGrid>
      <w:tr w:rsidR="00987F84" w:rsidRPr="00FE6C9D" w:rsidTr="00FE6C9D">
        <w:tc>
          <w:tcPr>
            <w:tcW w:w="2448" w:type="dxa"/>
          </w:tcPr>
          <w:p w:rsidR="00987F84" w:rsidRPr="00FE6C9D" w:rsidRDefault="00987F84" w:rsidP="0014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Остання цифра номера залікової </w:t>
            </w:r>
          </w:p>
          <w:p w:rsidR="00987F84" w:rsidRPr="00FE6C9D" w:rsidRDefault="00987F84" w:rsidP="0014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eastAsia="uk-UA"/>
              </w:rPr>
              <w:t>книжки студента</w:t>
            </w:r>
          </w:p>
        </w:tc>
        <w:tc>
          <w:tcPr>
            <w:tcW w:w="720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8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8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8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8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8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0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0" w:type="dxa"/>
            <w:vAlign w:val="center"/>
          </w:tcPr>
          <w:p w:rsidR="00987F84" w:rsidRPr="00FE6C9D" w:rsidRDefault="00987F84" w:rsidP="00FE6C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F84" w:rsidRPr="00FE6C9D" w:rsidTr="00FE6C9D">
        <w:tc>
          <w:tcPr>
            <w:tcW w:w="2448" w:type="dxa"/>
            <w:vMerge w:val="restart"/>
          </w:tcPr>
          <w:p w:rsidR="00987F84" w:rsidRPr="00FE6C9D" w:rsidRDefault="00987F84" w:rsidP="0014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eastAsia="uk-UA"/>
              </w:rPr>
              <w:t>Номер теми</w:t>
            </w:r>
          </w:p>
          <w:p w:rsidR="00987F84" w:rsidRPr="00FE6C9D" w:rsidRDefault="00987F84" w:rsidP="0014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  <w:lang w:eastAsia="uk-UA"/>
              </w:rPr>
              <w:t>контрольної роботи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E6C9D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9, 10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11, 12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13, 14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15, 16</w:t>
            </w:r>
          </w:p>
        </w:tc>
        <w:tc>
          <w:tcPr>
            <w:tcW w:w="73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17, 18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19, 20</w:t>
            </w:r>
          </w:p>
        </w:tc>
      </w:tr>
      <w:tr w:rsidR="00987F84" w:rsidRPr="00FE6C9D" w:rsidTr="00FE6C9D">
        <w:tc>
          <w:tcPr>
            <w:tcW w:w="2448" w:type="dxa"/>
            <w:vMerge/>
          </w:tcPr>
          <w:p w:rsidR="00987F84" w:rsidRPr="00FE6C9D" w:rsidRDefault="00987F84" w:rsidP="0014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21, 22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23, 24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25, 26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29, 30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31, 32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33, 34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 xml:space="preserve">35, 36 </w:t>
            </w:r>
          </w:p>
        </w:tc>
        <w:tc>
          <w:tcPr>
            <w:tcW w:w="73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37, 38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39, 40</w:t>
            </w:r>
          </w:p>
        </w:tc>
      </w:tr>
      <w:tr w:rsidR="00987F84" w:rsidRPr="00FE6C9D" w:rsidTr="00FE6C9D">
        <w:tc>
          <w:tcPr>
            <w:tcW w:w="2448" w:type="dxa"/>
            <w:vMerge/>
          </w:tcPr>
          <w:p w:rsidR="00987F84" w:rsidRPr="00FE6C9D" w:rsidRDefault="00987F84" w:rsidP="0014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41, 42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43, 44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45, 46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47, 48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49, 50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51, 52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53, 54</w:t>
            </w:r>
          </w:p>
        </w:tc>
        <w:tc>
          <w:tcPr>
            <w:tcW w:w="718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55, 56</w:t>
            </w:r>
          </w:p>
        </w:tc>
        <w:tc>
          <w:tcPr>
            <w:tcW w:w="73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57, 58</w:t>
            </w:r>
          </w:p>
        </w:tc>
        <w:tc>
          <w:tcPr>
            <w:tcW w:w="720" w:type="dxa"/>
          </w:tcPr>
          <w:p w:rsidR="00987F84" w:rsidRPr="00FE6C9D" w:rsidRDefault="00987F84" w:rsidP="00FE6C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9D">
              <w:rPr>
                <w:rFonts w:ascii="Times New Roman" w:hAnsi="Times New Roman"/>
                <w:sz w:val="24"/>
                <w:szCs w:val="24"/>
              </w:rPr>
              <w:t>59, 60</w:t>
            </w:r>
          </w:p>
        </w:tc>
      </w:tr>
    </w:tbl>
    <w:p w:rsidR="00987F84" w:rsidRPr="007C4A0C" w:rsidRDefault="00987F84" w:rsidP="00136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87F84" w:rsidRPr="007C4A0C" w:rsidRDefault="00987F84" w:rsidP="00136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87F84" w:rsidRDefault="00987F84" w:rsidP="00FE6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</w:t>
      </w:r>
      <w:r w:rsidRPr="007C4A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ВИКОНАННЯ </w:t>
      </w:r>
      <w:r w:rsidRPr="007C4A0C">
        <w:rPr>
          <w:rFonts w:ascii="Times New Roman" w:hAnsi="Times New Roman"/>
          <w:b/>
          <w:sz w:val="28"/>
          <w:szCs w:val="28"/>
        </w:rPr>
        <w:t>КОНТРОЛЬН</w:t>
      </w:r>
      <w:r>
        <w:rPr>
          <w:rFonts w:ascii="Times New Roman" w:hAnsi="Times New Roman"/>
          <w:b/>
          <w:sz w:val="28"/>
          <w:szCs w:val="28"/>
        </w:rPr>
        <w:t>ОЇ</w:t>
      </w:r>
      <w:r w:rsidRPr="007C4A0C">
        <w:rPr>
          <w:rFonts w:ascii="Times New Roman" w:hAnsi="Times New Roman"/>
          <w:b/>
          <w:sz w:val="28"/>
          <w:szCs w:val="28"/>
        </w:rPr>
        <w:t xml:space="preserve"> РОБ</w:t>
      </w:r>
      <w:r>
        <w:rPr>
          <w:rFonts w:ascii="Times New Roman" w:hAnsi="Times New Roman"/>
          <w:b/>
          <w:sz w:val="28"/>
          <w:szCs w:val="28"/>
        </w:rPr>
        <w:t>ОТИ</w:t>
      </w:r>
    </w:p>
    <w:p w:rsidR="00987F84" w:rsidRPr="007C4A0C" w:rsidRDefault="00987F84" w:rsidP="00FE6C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</w:rPr>
        <w:t>1. Суть, мета, завдання, теоретичні концепції, передумови становлення та розвитку аудиту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</w:rPr>
        <w:t>2. Історичні аспекти становлення та розвитку аудиту у світі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C4A0C">
        <w:rPr>
          <w:rFonts w:ascii="Times New Roman" w:hAnsi="Times New Roman"/>
          <w:sz w:val="28"/>
          <w:szCs w:val="28"/>
        </w:rPr>
        <w:t xml:space="preserve">3. Види аудиту, його відмінність від ревізії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C4A0C">
        <w:rPr>
          <w:rFonts w:ascii="Times New Roman" w:hAnsi="Times New Roman"/>
          <w:sz w:val="28"/>
          <w:szCs w:val="28"/>
        </w:rPr>
        <w:t xml:space="preserve">4. Суть аудиторської діяльності.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C4A0C">
        <w:rPr>
          <w:rFonts w:ascii="Times New Roman" w:hAnsi="Times New Roman"/>
          <w:sz w:val="28"/>
          <w:szCs w:val="28"/>
        </w:rPr>
        <w:t xml:space="preserve">5. Механізм управління та сертифікації аудиторської діяльності.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7C4A0C">
        <w:rPr>
          <w:rFonts w:ascii="Times New Roman" w:hAnsi="Times New Roman"/>
          <w:sz w:val="28"/>
          <w:szCs w:val="28"/>
        </w:rPr>
        <w:t>Правовий статус аудиторів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7</w:t>
      </w:r>
      <w:r w:rsidRPr="007C4A0C">
        <w:rPr>
          <w:rFonts w:ascii="Times New Roman" w:hAnsi="Times New Roman"/>
          <w:sz w:val="28"/>
          <w:szCs w:val="28"/>
        </w:rPr>
        <w:t>. Суть, особливості становлення та розвитку аудиту адміністративної діяльності в Україні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8</w:t>
      </w:r>
      <w:r w:rsidRPr="007C4A0C">
        <w:rPr>
          <w:rFonts w:ascii="Times New Roman" w:hAnsi="Times New Roman"/>
          <w:sz w:val="28"/>
          <w:szCs w:val="28"/>
        </w:rPr>
        <w:t>. Інституційний механізм адміністративного аудиту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9</w:t>
      </w:r>
      <w:r w:rsidRPr="007C4A0C">
        <w:rPr>
          <w:rFonts w:ascii="Times New Roman" w:hAnsi="Times New Roman"/>
          <w:sz w:val="28"/>
          <w:szCs w:val="28"/>
        </w:rPr>
        <w:t>. Суть методології аудиту</w:t>
      </w:r>
      <w:r w:rsidRPr="007C4A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10.</w:t>
      </w:r>
      <w:r w:rsidRPr="007C4A0C">
        <w:rPr>
          <w:rFonts w:ascii="Times New Roman" w:hAnsi="Times New Roman"/>
          <w:sz w:val="28"/>
          <w:szCs w:val="28"/>
        </w:rPr>
        <w:t>Порядок розробки планів та програм аудиту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11</w:t>
      </w:r>
      <w:r w:rsidRPr="007C4A0C">
        <w:rPr>
          <w:rFonts w:ascii="Times New Roman" w:hAnsi="Times New Roman"/>
          <w:sz w:val="28"/>
          <w:szCs w:val="28"/>
        </w:rPr>
        <w:t>. Стадії, етапи і процедури аудиту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12</w:t>
      </w:r>
      <w:r w:rsidRPr="007C4A0C">
        <w:rPr>
          <w:rFonts w:ascii="Times New Roman" w:hAnsi="Times New Roman"/>
          <w:sz w:val="28"/>
          <w:szCs w:val="28"/>
        </w:rPr>
        <w:t>. Регулювання аудиторської діяльності в Україні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13</w:t>
      </w:r>
      <w:r w:rsidRPr="007C4A0C">
        <w:rPr>
          <w:rFonts w:ascii="Times New Roman" w:hAnsi="Times New Roman"/>
          <w:sz w:val="28"/>
          <w:szCs w:val="28"/>
        </w:rPr>
        <w:t>. Національні та міжнародні стандарти аудиту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14</w:t>
      </w:r>
      <w:r w:rsidRPr="007C4A0C">
        <w:rPr>
          <w:rFonts w:ascii="Times New Roman" w:hAnsi="Times New Roman"/>
          <w:sz w:val="28"/>
          <w:szCs w:val="28"/>
        </w:rPr>
        <w:t>. Методи аудиторської діяльності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15</w:t>
      </w:r>
      <w:r w:rsidRPr="007C4A0C">
        <w:rPr>
          <w:rFonts w:ascii="Times New Roman" w:hAnsi="Times New Roman"/>
          <w:sz w:val="28"/>
          <w:szCs w:val="28"/>
        </w:rPr>
        <w:t>. Порядок проведення аудиторської перевірки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16</w:t>
      </w:r>
      <w:r w:rsidRPr="007C4A0C">
        <w:rPr>
          <w:rFonts w:ascii="Times New Roman" w:hAnsi="Times New Roman"/>
          <w:sz w:val="28"/>
          <w:szCs w:val="28"/>
        </w:rPr>
        <w:t>. Узагальнення результатів аудиту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17</w:t>
      </w:r>
      <w:r w:rsidRPr="007C4A0C">
        <w:rPr>
          <w:rFonts w:ascii="Times New Roman" w:hAnsi="Times New Roman"/>
          <w:sz w:val="28"/>
          <w:szCs w:val="28"/>
        </w:rPr>
        <w:t>. Аудиторські ризики в управлінській діяльності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18</w:t>
      </w:r>
      <w:r w:rsidRPr="007C4A0C">
        <w:rPr>
          <w:rFonts w:ascii="Times New Roman" w:hAnsi="Times New Roman"/>
          <w:sz w:val="28"/>
          <w:szCs w:val="28"/>
        </w:rPr>
        <w:t>. Складові аудиторського ризику. Моделі визначення аудиторського ризику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C4A0C">
        <w:rPr>
          <w:rFonts w:ascii="Times New Roman" w:hAnsi="Times New Roman"/>
          <w:sz w:val="28"/>
          <w:szCs w:val="28"/>
        </w:rPr>
        <w:t>1</w:t>
      </w:r>
      <w:r w:rsidRPr="007C4A0C">
        <w:rPr>
          <w:rFonts w:ascii="Times New Roman" w:hAnsi="Times New Roman"/>
          <w:sz w:val="28"/>
          <w:szCs w:val="28"/>
          <w:lang w:val="ru-RU"/>
        </w:rPr>
        <w:t>9</w:t>
      </w:r>
      <w:r w:rsidRPr="007C4A0C">
        <w:rPr>
          <w:rFonts w:ascii="Times New Roman" w:hAnsi="Times New Roman"/>
          <w:sz w:val="28"/>
          <w:szCs w:val="28"/>
        </w:rPr>
        <w:t>. Аудиторські робочі документи і механізм їх складання, помилки та шахрайство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20</w:t>
      </w:r>
      <w:r w:rsidRPr="007C4A0C">
        <w:rPr>
          <w:rFonts w:ascii="Times New Roman" w:hAnsi="Times New Roman"/>
          <w:sz w:val="28"/>
          <w:szCs w:val="28"/>
        </w:rPr>
        <w:t>. Особливості становлення та розвитку системи внутрішнього контролю та внутрішнього аудиту в державному секторі національної економіки в контексті інтеграції до ЄС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21</w:t>
      </w:r>
      <w:r w:rsidRPr="007C4A0C">
        <w:rPr>
          <w:rFonts w:ascii="Times New Roman" w:hAnsi="Times New Roman"/>
          <w:sz w:val="28"/>
          <w:szCs w:val="28"/>
        </w:rPr>
        <w:t>. Моделі організації системи внутрішнього аудиту в державному секторі зарубіжних країн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22</w:t>
      </w:r>
      <w:r w:rsidRPr="007C4A0C">
        <w:rPr>
          <w:rFonts w:ascii="Times New Roman" w:hAnsi="Times New Roman"/>
          <w:sz w:val="28"/>
          <w:szCs w:val="28"/>
        </w:rPr>
        <w:t>. Механізм аудиту ефективності надання адміністративних послуг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</w:t>
      </w:r>
      <w:r w:rsidRPr="007C4A0C">
        <w:rPr>
          <w:rFonts w:ascii="Times New Roman" w:hAnsi="Times New Roman"/>
          <w:sz w:val="28"/>
          <w:szCs w:val="28"/>
          <w:lang w:val="en-US"/>
        </w:rPr>
        <w:t>3</w:t>
      </w:r>
      <w:r w:rsidRPr="007C4A0C">
        <w:rPr>
          <w:rFonts w:ascii="Times New Roman" w:hAnsi="Times New Roman"/>
          <w:sz w:val="28"/>
          <w:szCs w:val="28"/>
        </w:rPr>
        <w:t>. Механізм аудиту результативності. Перевірки якості прийнятого управлінського рішення відповідно до затрачених ресурсів на його розробку і реалізацію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24</w:t>
      </w:r>
      <w:r w:rsidRPr="007C4A0C">
        <w:rPr>
          <w:rFonts w:ascii="Times New Roman" w:hAnsi="Times New Roman"/>
          <w:sz w:val="28"/>
          <w:szCs w:val="28"/>
        </w:rPr>
        <w:t>. Механізм регулятивного аудиту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25</w:t>
      </w:r>
      <w:r w:rsidRPr="007C4A0C">
        <w:rPr>
          <w:rFonts w:ascii="Times New Roman" w:hAnsi="Times New Roman"/>
          <w:sz w:val="28"/>
          <w:szCs w:val="28"/>
        </w:rPr>
        <w:t>. Аудит ефективності проведення державних закупівель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26</w:t>
      </w:r>
      <w:r w:rsidRPr="007C4A0C">
        <w:rPr>
          <w:rFonts w:ascii="Times New Roman" w:hAnsi="Times New Roman"/>
          <w:sz w:val="28"/>
          <w:szCs w:val="28"/>
        </w:rPr>
        <w:t>. Аудит результативності трансфертів, контрактів, проектів, програм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27</w:t>
      </w:r>
      <w:r w:rsidRPr="007C4A0C">
        <w:rPr>
          <w:rFonts w:ascii="Times New Roman" w:hAnsi="Times New Roman"/>
          <w:sz w:val="28"/>
          <w:szCs w:val="28"/>
        </w:rPr>
        <w:t>. Інноваційні форми адміністративного аудиту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28</w:t>
      </w:r>
      <w:r w:rsidRPr="007C4A0C">
        <w:rPr>
          <w:rFonts w:ascii="Times New Roman" w:hAnsi="Times New Roman"/>
          <w:sz w:val="28"/>
          <w:szCs w:val="28"/>
        </w:rPr>
        <w:t xml:space="preserve">. Види планування в аудиті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29.</w:t>
      </w:r>
      <w:r w:rsidRPr="007C4A0C">
        <w:rPr>
          <w:rFonts w:ascii="Times New Roman" w:hAnsi="Times New Roman"/>
          <w:sz w:val="28"/>
          <w:szCs w:val="28"/>
        </w:rPr>
        <w:t>Порядок розробки планів аудиторської перевірки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30</w:t>
      </w:r>
      <w:r w:rsidRPr="007C4A0C">
        <w:rPr>
          <w:rFonts w:ascii="Times New Roman" w:hAnsi="Times New Roman"/>
          <w:sz w:val="28"/>
          <w:szCs w:val="28"/>
        </w:rPr>
        <w:t>. Програма аудиту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31.</w:t>
      </w:r>
      <w:r w:rsidRPr="007C4A0C">
        <w:rPr>
          <w:rFonts w:ascii="Times New Roman" w:hAnsi="Times New Roman"/>
          <w:sz w:val="28"/>
          <w:szCs w:val="28"/>
        </w:rPr>
        <w:t xml:space="preserve"> Аудит операцій з коштами в касі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32.</w:t>
      </w:r>
      <w:r w:rsidRPr="007C4A0C">
        <w:rPr>
          <w:rFonts w:ascii="Times New Roman" w:hAnsi="Times New Roman"/>
          <w:sz w:val="28"/>
          <w:szCs w:val="28"/>
        </w:rPr>
        <w:t>Аудит операцій на рахунках у банку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</w:rPr>
        <w:t>3</w:t>
      </w:r>
      <w:r w:rsidRPr="007C4A0C">
        <w:rPr>
          <w:rFonts w:ascii="Times New Roman" w:hAnsi="Times New Roman"/>
          <w:sz w:val="28"/>
          <w:szCs w:val="28"/>
          <w:lang w:val="ru-RU"/>
        </w:rPr>
        <w:t>3</w:t>
      </w:r>
      <w:r w:rsidRPr="007C4A0C">
        <w:rPr>
          <w:rFonts w:ascii="Times New Roman" w:hAnsi="Times New Roman"/>
          <w:sz w:val="28"/>
          <w:szCs w:val="28"/>
        </w:rPr>
        <w:t>. Аудит корпоративних прав та облікової політики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34.</w:t>
      </w:r>
      <w:r w:rsidRPr="007C4A0C">
        <w:rPr>
          <w:rFonts w:ascii="Times New Roman" w:hAnsi="Times New Roman"/>
          <w:sz w:val="28"/>
          <w:szCs w:val="28"/>
        </w:rPr>
        <w:t>Аудит грошових документів та грошових 4 коштів у дорозі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35</w:t>
      </w:r>
      <w:r w:rsidRPr="007C4A0C">
        <w:rPr>
          <w:rFonts w:ascii="Times New Roman" w:hAnsi="Times New Roman"/>
          <w:sz w:val="28"/>
          <w:szCs w:val="28"/>
        </w:rPr>
        <w:t xml:space="preserve">. Аудит розрахунків із підзвітними особами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36</w:t>
      </w:r>
      <w:r w:rsidRPr="007C4A0C">
        <w:rPr>
          <w:rFonts w:ascii="Times New Roman" w:hAnsi="Times New Roman"/>
          <w:sz w:val="28"/>
          <w:szCs w:val="28"/>
        </w:rPr>
        <w:t>. Аудит основних засобів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37</w:t>
      </w:r>
      <w:r w:rsidRPr="007C4A0C">
        <w:rPr>
          <w:rFonts w:ascii="Times New Roman" w:hAnsi="Times New Roman"/>
          <w:sz w:val="28"/>
          <w:szCs w:val="28"/>
        </w:rPr>
        <w:t xml:space="preserve">. Аудит нематеріальних активів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38</w:t>
      </w:r>
      <w:r w:rsidRPr="007C4A0C">
        <w:rPr>
          <w:rFonts w:ascii="Times New Roman" w:hAnsi="Times New Roman"/>
          <w:sz w:val="28"/>
          <w:szCs w:val="28"/>
        </w:rPr>
        <w:t xml:space="preserve">. Аудит матеріальних цінностей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39</w:t>
      </w:r>
      <w:r w:rsidRPr="007C4A0C">
        <w:rPr>
          <w:rFonts w:ascii="Times New Roman" w:hAnsi="Times New Roman"/>
          <w:sz w:val="28"/>
          <w:szCs w:val="28"/>
        </w:rPr>
        <w:t xml:space="preserve">. Аудит капіталу та зобов’язань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40</w:t>
      </w:r>
      <w:r w:rsidRPr="007C4A0C">
        <w:rPr>
          <w:rFonts w:ascii="Times New Roman" w:hAnsi="Times New Roman"/>
          <w:sz w:val="28"/>
          <w:szCs w:val="28"/>
        </w:rPr>
        <w:t>. Аудит операцій з малоцінними і швидкозношуваними предметами («МШП»)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41.</w:t>
      </w:r>
      <w:r w:rsidRPr="007C4A0C">
        <w:rPr>
          <w:rFonts w:ascii="Times New Roman" w:hAnsi="Times New Roman"/>
          <w:sz w:val="28"/>
          <w:szCs w:val="28"/>
        </w:rPr>
        <w:t xml:space="preserve"> Аудит розрахунків із покупцями та замовниками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 xml:space="preserve">42. </w:t>
      </w:r>
      <w:r w:rsidRPr="007C4A0C">
        <w:rPr>
          <w:rFonts w:ascii="Times New Roman" w:hAnsi="Times New Roman"/>
          <w:sz w:val="28"/>
          <w:szCs w:val="28"/>
        </w:rPr>
        <w:t>Аудит розрахунків за претензіями</w:t>
      </w:r>
      <w:r w:rsidRPr="007C4A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 xml:space="preserve">43. </w:t>
      </w:r>
      <w:r w:rsidRPr="007C4A0C">
        <w:rPr>
          <w:rFonts w:ascii="Times New Roman" w:hAnsi="Times New Roman"/>
          <w:sz w:val="28"/>
          <w:szCs w:val="28"/>
        </w:rPr>
        <w:t xml:space="preserve">Аудит розрахунків за відшкодуванням завданих збитків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</w:rPr>
        <w:t>4</w:t>
      </w:r>
      <w:r w:rsidRPr="007C4A0C">
        <w:rPr>
          <w:rFonts w:ascii="Times New Roman" w:hAnsi="Times New Roman"/>
          <w:sz w:val="28"/>
          <w:szCs w:val="28"/>
          <w:lang w:val="ru-RU"/>
        </w:rPr>
        <w:t>4</w:t>
      </w:r>
      <w:r w:rsidRPr="007C4A0C">
        <w:rPr>
          <w:rFonts w:ascii="Times New Roman" w:hAnsi="Times New Roman"/>
          <w:sz w:val="28"/>
          <w:szCs w:val="28"/>
        </w:rPr>
        <w:t>. Аудит формування і використання власного капіталу та забезпечення зобов’язань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45</w:t>
      </w:r>
      <w:r w:rsidRPr="007C4A0C">
        <w:rPr>
          <w:rFonts w:ascii="Times New Roman" w:hAnsi="Times New Roman"/>
          <w:sz w:val="28"/>
          <w:szCs w:val="28"/>
        </w:rPr>
        <w:t>.</w:t>
      </w:r>
      <w:r w:rsidRPr="007C4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4A0C">
        <w:rPr>
          <w:rFonts w:ascii="Times New Roman" w:hAnsi="Times New Roman"/>
          <w:sz w:val="28"/>
          <w:szCs w:val="28"/>
        </w:rPr>
        <w:t>Аудит довгострокових позик і векселів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46</w:t>
      </w:r>
      <w:r w:rsidRPr="007C4A0C">
        <w:rPr>
          <w:rFonts w:ascii="Times New Roman" w:hAnsi="Times New Roman"/>
          <w:sz w:val="28"/>
          <w:szCs w:val="28"/>
        </w:rPr>
        <w:t>. Аудит короткострокових кредитів і прострочених позик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47</w:t>
      </w:r>
      <w:r w:rsidRPr="007C4A0C">
        <w:rPr>
          <w:rFonts w:ascii="Times New Roman" w:hAnsi="Times New Roman"/>
          <w:sz w:val="28"/>
          <w:szCs w:val="28"/>
        </w:rPr>
        <w:t xml:space="preserve">. Аудит розрахунків з постачальниками і підрядниками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48</w:t>
      </w:r>
      <w:r w:rsidRPr="007C4A0C">
        <w:rPr>
          <w:rFonts w:ascii="Times New Roman" w:hAnsi="Times New Roman"/>
          <w:sz w:val="28"/>
          <w:szCs w:val="28"/>
        </w:rPr>
        <w:t>. Аудит розрахунків за податками і платежами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49</w:t>
      </w:r>
      <w:r w:rsidRPr="007C4A0C">
        <w:rPr>
          <w:rFonts w:ascii="Times New Roman" w:hAnsi="Times New Roman"/>
          <w:sz w:val="28"/>
          <w:szCs w:val="28"/>
        </w:rPr>
        <w:t>. Аудит розрахунків з оплати праці й за соціальним страхуванням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50</w:t>
      </w:r>
      <w:r w:rsidRPr="007C4A0C">
        <w:rPr>
          <w:rFonts w:ascii="Times New Roman" w:hAnsi="Times New Roman"/>
          <w:sz w:val="28"/>
          <w:szCs w:val="28"/>
        </w:rPr>
        <w:t>. Цілі і завдання оцінювання управлінських систем. Оцінювання функцій адміністративного менеджменту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51</w:t>
      </w:r>
      <w:r w:rsidRPr="007C4A0C">
        <w:rPr>
          <w:rFonts w:ascii="Times New Roman" w:hAnsi="Times New Roman"/>
          <w:sz w:val="28"/>
          <w:szCs w:val="28"/>
        </w:rPr>
        <w:t>. Аналіз стилів керівництва та методів управління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52</w:t>
      </w:r>
      <w:r w:rsidRPr="007C4A0C">
        <w:rPr>
          <w:rFonts w:ascii="Times New Roman" w:hAnsi="Times New Roman"/>
          <w:sz w:val="28"/>
          <w:szCs w:val="28"/>
        </w:rPr>
        <w:t xml:space="preserve">. Оцінювання системи прийняття управлінських рішень, перевірка методів і шляхів їх координації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53.</w:t>
      </w:r>
      <w:r w:rsidRPr="007C4A0C">
        <w:rPr>
          <w:rFonts w:ascii="Times New Roman" w:hAnsi="Times New Roman"/>
          <w:sz w:val="28"/>
          <w:szCs w:val="28"/>
        </w:rPr>
        <w:t xml:space="preserve"> Оцінювання організаційного забезпечення установи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54</w:t>
      </w:r>
      <w:r w:rsidRPr="007C4A0C">
        <w:rPr>
          <w:rFonts w:ascii="Times New Roman" w:hAnsi="Times New Roman"/>
          <w:sz w:val="28"/>
          <w:szCs w:val="28"/>
        </w:rPr>
        <w:t xml:space="preserve">. Функціональний огляд як інструмент оцінювання ефективності управлінської діяльності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55.</w:t>
      </w:r>
      <w:r w:rsidRPr="007C4A0C">
        <w:rPr>
          <w:rFonts w:ascii="Times New Roman" w:hAnsi="Times New Roman"/>
          <w:sz w:val="28"/>
          <w:szCs w:val="28"/>
        </w:rPr>
        <w:t xml:space="preserve"> Методи оцінки ефективності ресурсного забезпечення 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56</w:t>
      </w:r>
      <w:r w:rsidRPr="007C4A0C">
        <w:rPr>
          <w:rFonts w:ascii="Times New Roman" w:hAnsi="Times New Roman"/>
          <w:sz w:val="28"/>
          <w:szCs w:val="28"/>
        </w:rPr>
        <w:t>. Оцінка ефективності інформаційного забезпечення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57</w:t>
      </w:r>
      <w:r w:rsidRPr="007C4A0C">
        <w:rPr>
          <w:rFonts w:ascii="Times New Roman" w:hAnsi="Times New Roman"/>
          <w:sz w:val="28"/>
          <w:szCs w:val="28"/>
        </w:rPr>
        <w:t>. Оцінка фінансового забезпечення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58</w:t>
      </w:r>
      <w:r w:rsidRPr="007C4A0C">
        <w:rPr>
          <w:rFonts w:ascii="Times New Roman" w:hAnsi="Times New Roman"/>
          <w:sz w:val="28"/>
          <w:szCs w:val="28"/>
        </w:rPr>
        <w:t>. Оцінка кадрового забезпечення</w:t>
      </w:r>
    </w:p>
    <w:p w:rsidR="00987F84" w:rsidRPr="007C4A0C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59</w:t>
      </w:r>
      <w:r w:rsidRPr="007C4A0C">
        <w:rPr>
          <w:rFonts w:ascii="Times New Roman" w:hAnsi="Times New Roman"/>
          <w:sz w:val="28"/>
          <w:szCs w:val="28"/>
        </w:rPr>
        <w:t>. Методи оцінки професійних досягнень державних службовців</w:t>
      </w:r>
    </w:p>
    <w:p w:rsidR="00987F84" w:rsidRDefault="00987F84" w:rsidP="00FE6C9D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C4A0C">
        <w:rPr>
          <w:rFonts w:ascii="Times New Roman" w:hAnsi="Times New Roman"/>
          <w:sz w:val="28"/>
          <w:szCs w:val="28"/>
          <w:lang w:val="ru-RU"/>
        </w:rPr>
        <w:t>60</w:t>
      </w:r>
      <w:r w:rsidRPr="007C4A0C">
        <w:rPr>
          <w:rFonts w:ascii="Times New Roman" w:hAnsi="Times New Roman"/>
          <w:sz w:val="28"/>
          <w:szCs w:val="28"/>
        </w:rPr>
        <w:t>. Моделі оцінки ефективності функціонування установ та організацій</w:t>
      </w:r>
    </w:p>
    <w:p w:rsidR="00987F84" w:rsidRPr="00415313" w:rsidRDefault="00987F84" w:rsidP="0024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15313">
        <w:rPr>
          <w:rFonts w:ascii="Times New Roman" w:hAnsi="Times New Roman"/>
          <w:b/>
          <w:sz w:val="28"/>
          <w:szCs w:val="28"/>
          <w:lang w:val="ru-RU" w:eastAsia="ru-RU"/>
        </w:rPr>
        <w:t>СПИСОК ЛІТЕРАТУРИ</w:t>
      </w:r>
    </w:p>
    <w:p w:rsidR="00987F84" w:rsidRPr="00E63871" w:rsidRDefault="00987F84" w:rsidP="00E6387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ru-RU" w:eastAsia="ru-RU"/>
        </w:rPr>
      </w:pP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1. Закон України “Про аудиторську діяльність” вiд 8 червня 1993 р. // ВВР України. — 1993. — No 23. // www. rada. kiev. ua.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2. Закон України ”Про державну контрольно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ревізійну службу в Ук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раїні” від 26 січня 1993 р. No 2939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ХІІ // ВВР України. — 1993. — No 13. — С. 110.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3. Проект Закону України ”Про внесення змін до Закону України  ”Про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аудиторську діяльність” // Економіка, фінанси, право. — 2003. — No 1. — С. 33–39.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t>Азарова А. О.,  Рузакова О. В.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4. Підходи до формалізації механізму оцінювання фінансового стану підприємства // Фінанси Украї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ни. — 2006. — No 12. — С.121–129.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5. Аудит адміністративної діяльності: теорія та практика / Пер. з англ. В. Шульги.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— К.: Основи, 2000. — 190 с. 6.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6. Аудит в Україні / За ред. В. С. Ковальського — К.: Юрінком Ін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тер, 2006. — 320 с.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7. Аудит : Застосування міжнародних стандартів в аудиторскій практиці України: Навч. посіб. — К.: Статус, 200. — 172 с.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8. Аудиторский словарь / С. М. Бычкова, М. В. Райхман, В. Я. Со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колов; Ред. Соколов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В. Я. — М.: Финансы и статистика, 2003. —  192 с.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9. Бакуменко В., Кравченко С., Штика Л. Аналіз та оцінювання стану адміністративного реформування в Україні // Вісник Національ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ної Академії державного управління при Президентові Украї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ни. — 200.— С.19.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10. Бараник З. П. Методичні підходи до оцінювання функціонуван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ня  регіонів країни за станом соціально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економічного розвитку // Економіка та держава. — 2006.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11. Білик М. Д. Організація і методика аудиту сільськогосподарських підприємств: Підручник. — К.: КНЕУ, 2003. — 628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12. Білошапка В. Напрями оцінювання управлінської результатив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ності у міжнародних компаніях // Ринок цінних паперів Украї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ни. — 2006. — No 11–12. — С.9–12.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13.  Виноградський М. Д. Менеджмент в організації: Навч. посіб. / М. Д. Виноградський, А. М. Виноградська, О. М. Шканова. — 2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ге вид., виправлене. — К.: Кондор, 2002.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14. Вайс К. Г. Оцінювання: Методи дослідження програм та політики / Пер. з англ. О. Колієвич.— — К.: Основи, 2000. — 671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15. Ведунг Е. Оцінювання державної політики і програм. — К.: Все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 увито, 2003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16. Вербіцька  М. В. Моделі оцінювання ефективності управління державним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сектором // Держава та регіони. — 2006. — No 6. — С. 7–61.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17. Воронка Г. Аудит організації навчально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педагогічного процесу в закладах вищої освіти та фінансування ВНЗ // Вища школа. — 2006. — No 1. — С.72–78.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18. Встановлення критеріїв оцінювання: оцінювання і стратегічний менеджмент у державному секторі: Доп., виголошені на зустрічі Мережі менеджменту діяльності Служби державного менедж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менту ОЕСР / пеp. з англ. М. Коваль, Р. Федушинської. — Львів: ЛФ УАДУ, 2000. — 136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19. Гавва В. Н., Божко Е. А. Потенціал підприємства: формування та оцінювання: Навч. посіб. — К.: ЦНЛ, 200. — 22 с.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20. Государственное управление: (организационно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функциональные  вопросы): Учеб. пособ. / Ред. кол. Г. В. Атаманчук. — М.: ОАО “НПО “Экономика”, 2000. — 302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21. Давидов Г. М. Аудит: Підручник. — К.: Знання, 200.– 11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22. Давидов Г. М. Аудит: Навч. посіб. — К.: Знання, 2002. — 363 с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23. Даньків Й. Я. Стандартизація обліку і аудиту: Навч. посіб. / Й. Я. Даньків, М. Р. Лучко, М. Я. Остап’юк. — К.: Знання, 200. — 310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24. Державне управління і менеджмент: Навч. посіб. у табл. і схемах / Г. С. Одинцова [та ін.]; за ред. Г. С. Одінцової. — Х.: ХарРІУАДУ, 2002. — 92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25. Державне управління: Навч. посіб. / А. Ф. Мельник [та ін.]; за ред. А. Ф. Мельник. — К.: Знання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Прес, 2003. — 33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26. Еффективность государственного управления / Пер. с англ., общ. ред. С. А. Батчикова, С. Ю. Глазьева. — М.: Фонд ”За экономичес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кую грамотность”, 1998. — 88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27. Жигалов В. Т. Основи менеджменту і управлінської діяльності: Підручник / В. Т. Жигалов, Л. М. Шимановська. — К.: Вища шк.,199_. — 223 с.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28. Збірник досліджень з ефективності роботи державних організа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цій України / Шведське нац. бюро аудиту; Шведський ін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т держ. упр. — К., 2001.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29. Іванюк І. В. Оцінювання освітніх проектів та програм: Навч. посіб. — К.: Таксон, 2000.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30. Крупченко Е. А. Аудит: Учебник / Е. А. Крупченко, О. И. Замыц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кова. — 3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е изд., доп. и перераб. — Ростов н/Д: Феникс, 2000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31. Кузьмін О. Є. Управління міжнародною конкурентоспроможністю підприємства: Підручник / О. Є. Кузьмін, Н. І. Горбаль. — Львів: Компакт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ЛВ, 2000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32. Левицька С. Аудиторський ризик при проведенні аудиту ефек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тивності // Вісн. Київ. нац. торг.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екон. ун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ту. — 2000. — No 2. — С. 79–88.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33. Мамишев А. В. Аудит ефективності діяльності: концепція, цикл, планування // Фінансовий контроль. — 2006.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34. Мамишев А. В. Шляхи європеїзації державного аудиту // Фінан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softHyphen/>
        <w:t>совий контроль.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— 2000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 xml:space="preserve">35. Основи аудиту (в схемах, графіках і таблицях): Навч. посіб. — К.: Каравела, 2007. — 192 с. </w:t>
      </w:r>
    </w:p>
    <w:p w:rsidR="00987F84" w:rsidRPr="00E63871" w:rsidRDefault="00987F84" w:rsidP="00E63871">
      <w:p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3871">
        <w:rPr>
          <w:rFonts w:ascii="Times New Roman" w:hAnsi="Times New Roman"/>
          <w:sz w:val="28"/>
          <w:szCs w:val="28"/>
          <w:lang w:val="ru-RU" w:eastAsia="ru-RU"/>
        </w:rPr>
        <w:t>36. Поліщук В., Мамонова В. ”Аудит ефективності” як інструмент підвищення ефективності державного фінансового контролю // Управління сучасним містом. — 2000. — No 1–2/1–6 (17–18). — С. 102–106.</w:t>
      </w:r>
    </w:p>
    <w:p w:rsidR="00987F84" w:rsidRDefault="00987F84" w:rsidP="004153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415313">
        <w:rPr>
          <w:rFonts w:ascii="Times New Roman" w:hAnsi="Times New Roman"/>
          <w:b/>
          <w:i/>
          <w:sz w:val="28"/>
          <w:szCs w:val="28"/>
        </w:rPr>
        <w:t xml:space="preserve">Зразок оформлення титульного листа </w:t>
      </w:r>
    </w:p>
    <w:p w:rsidR="00987F84" w:rsidRPr="00415313" w:rsidRDefault="00987F84" w:rsidP="004153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87F84" w:rsidRPr="00415313" w:rsidRDefault="00987F84" w:rsidP="004153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5313">
        <w:rPr>
          <w:rFonts w:ascii="Times New Roman" w:hAnsi="Times New Roman"/>
          <w:color w:val="000000"/>
          <w:sz w:val="28"/>
          <w:szCs w:val="28"/>
        </w:rPr>
        <w:t>МІНІСТЕРСТВО ОСВІТИ І НАУКИ УКРАЇНИ</w:t>
      </w:r>
    </w:p>
    <w:p w:rsidR="00987F84" w:rsidRPr="00415313" w:rsidRDefault="00987F84" w:rsidP="004153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5313">
        <w:rPr>
          <w:rFonts w:ascii="Times New Roman" w:hAnsi="Times New Roman"/>
          <w:color w:val="000000"/>
          <w:sz w:val="28"/>
          <w:szCs w:val="28"/>
        </w:rPr>
        <w:t>МИКОЛАЇВСЬКИЙ НАЦІОНАЛЬНИЙ АГРАРНИЙ УНІВЕРСИТЕТ</w:t>
      </w:r>
    </w:p>
    <w:p w:rsidR="00987F84" w:rsidRPr="00415313" w:rsidRDefault="00987F84" w:rsidP="004153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F84" w:rsidRPr="00415313" w:rsidRDefault="00987F84" w:rsidP="00415313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15313">
        <w:rPr>
          <w:rFonts w:ascii="Times New Roman" w:hAnsi="Times New Roman"/>
          <w:color w:val="000000"/>
          <w:sz w:val="28"/>
          <w:szCs w:val="28"/>
        </w:rPr>
        <w:t>Кафедра обліку і оподаткування</w:t>
      </w:r>
    </w:p>
    <w:p w:rsidR="00987F84" w:rsidRDefault="00987F84" w:rsidP="00415313">
      <w:pPr>
        <w:spacing w:after="0" w:line="360" w:lineRule="auto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F84" w:rsidRPr="00DF2993" w:rsidRDefault="00987F84" w:rsidP="00415313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2993">
        <w:rPr>
          <w:rFonts w:ascii="Times New Roman" w:hAnsi="Times New Roman"/>
          <w:b/>
          <w:sz w:val="28"/>
          <w:szCs w:val="28"/>
          <w:lang w:val="ru-RU"/>
        </w:rPr>
        <w:t>КОНТРОЛЬНА РОБОТА</w:t>
      </w:r>
    </w:p>
    <w:p w:rsidR="00987F84" w:rsidRDefault="00987F84" w:rsidP="00415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 </w:t>
      </w:r>
      <w:r w:rsidRPr="00DF2993">
        <w:rPr>
          <w:rFonts w:ascii="Times New Roman" w:hAnsi="Times New Roman"/>
          <w:sz w:val="28"/>
          <w:szCs w:val="28"/>
        </w:rPr>
        <w:t>дисципліни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987F84" w:rsidRPr="007C4A0C" w:rsidRDefault="00987F84" w:rsidP="00415313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C4A0C">
        <w:rPr>
          <w:rFonts w:ascii="Times New Roman" w:hAnsi="Times New Roman"/>
          <w:b/>
          <w:color w:val="000000"/>
          <w:sz w:val="36"/>
          <w:szCs w:val="36"/>
        </w:rPr>
        <w:t>Аудит і оцінювання управлінської діяльності</w:t>
      </w:r>
    </w:p>
    <w:p w:rsidR="00987F84" w:rsidRDefault="00987F84" w:rsidP="00415313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415313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Виконав(ла) здобувач вищої освіти </w:t>
      </w:r>
    </w:p>
    <w:p w:rsidR="00987F84" w:rsidRDefault="00987F84" w:rsidP="00415313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факукльтету________групи______</w:t>
      </w:r>
    </w:p>
    <w:p w:rsidR="00987F84" w:rsidRDefault="00987F84" w:rsidP="00415313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987F84" w:rsidRDefault="00987F84" w:rsidP="0091054B">
      <w:pPr>
        <w:spacing w:after="0" w:line="360" w:lineRule="auto"/>
        <w:ind w:left="360" w:hanging="36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</w:t>
      </w:r>
      <w:r w:rsidRPr="0091054B">
        <w:rPr>
          <w:rFonts w:ascii="Times New Roman" w:hAnsi="Times New Roman"/>
          <w:sz w:val="28"/>
          <w:szCs w:val="28"/>
          <w:vertAlign w:val="superscript"/>
          <w:lang w:val="ru-RU"/>
        </w:rPr>
        <w:t>(ПІБ)</w:t>
      </w:r>
    </w:p>
    <w:p w:rsidR="00987F84" w:rsidRDefault="00987F84" w:rsidP="0091054B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91054B">
        <w:rPr>
          <w:rFonts w:ascii="Times New Roman" w:hAnsi="Times New Roman"/>
          <w:sz w:val="28"/>
          <w:szCs w:val="28"/>
        </w:rPr>
        <w:t>залікової</w:t>
      </w:r>
      <w:r>
        <w:rPr>
          <w:rFonts w:ascii="Times New Roman" w:hAnsi="Times New Roman"/>
          <w:sz w:val="28"/>
          <w:szCs w:val="28"/>
          <w:lang w:val="ru-RU"/>
        </w:rPr>
        <w:t xml:space="preserve"> книжки_____________</w:t>
      </w:r>
    </w:p>
    <w:p w:rsidR="00987F84" w:rsidRDefault="00987F84" w:rsidP="0091054B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91054B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91054B">
      <w:pPr>
        <w:spacing w:after="0" w:line="360" w:lineRule="auto"/>
        <w:ind w:left="360" w:hanging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7F84" w:rsidRDefault="00987F84" w:rsidP="0091054B">
      <w:pPr>
        <w:spacing w:after="0" w:line="360" w:lineRule="auto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Миколаїв 2017 р.</w:t>
      </w: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DF2993">
        <w:rPr>
          <w:rFonts w:ascii="Times New Roman" w:hAnsi="Times New Roman"/>
          <w:sz w:val="28"/>
          <w:szCs w:val="28"/>
        </w:rPr>
        <w:t>Навчальне видання</w:t>
      </w: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7C4A0C" w:rsidRDefault="00987F84" w:rsidP="00DF2993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C4A0C">
        <w:rPr>
          <w:rFonts w:ascii="Times New Roman" w:hAnsi="Times New Roman"/>
          <w:b/>
          <w:color w:val="000000"/>
          <w:sz w:val="36"/>
          <w:szCs w:val="36"/>
        </w:rPr>
        <w:t>Аудит і оцінювання управлінської діяльності</w:t>
      </w: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2993">
        <w:rPr>
          <w:rFonts w:ascii="Times New Roman" w:hAnsi="Times New Roman"/>
          <w:sz w:val="28"/>
          <w:szCs w:val="28"/>
        </w:rPr>
        <w:t>Методичні рекомендації</w:t>
      </w: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2993">
        <w:rPr>
          <w:rFonts w:ascii="Times New Roman" w:hAnsi="Times New Roman"/>
          <w:sz w:val="28"/>
          <w:szCs w:val="28"/>
        </w:rPr>
        <w:t xml:space="preserve">Укладач: </w:t>
      </w:r>
      <w:r w:rsidRPr="00DF2993">
        <w:rPr>
          <w:rFonts w:ascii="Times New Roman" w:hAnsi="Times New Roman"/>
          <w:b/>
          <w:sz w:val="28"/>
          <w:szCs w:val="28"/>
        </w:rPr>
        <w:t>Дубініна</w:t>
      </w:r>
      <w:r w:rsidRPr="00DF2993">
        <w:rPr>
          <w:rFonts w:ascii="Times New Roman" w:hAnsi="Times New Roman"/>
          <w:sz w:val="28"/>
          <w:szCs w:val="28"/>
        </w:rPr>
        <w:t xml:space="preserve"> Марина Вікторівна</w:t>
      </w: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2993">
        <w:rPr>
          <w:rFonts w:ascii="Times New Roman" w:hAnsi="Times New Roman"/>
          <w:sz w:val="28"/>
          <w:szCs w:val="28"/>
        </w:rPr>
        <w:t>Формат 60</w:t>
      </w:r>
      <w:r w:rsidRPr="00DF2993">
        <w:rPr>
          <w:rFonts w:ascii="Times New Roman" w:hAnsi="Times New Roman"/>
          <w:sz w:val="28"/>
          <w:szCs w:val="28"/>
          <w:lang w:val="en-US"/>
        </w:rPr>
        <w:t>x</w:t>
      </w:r>
      <w:r w:rsidRPr="00DF2993">
        <w:rPr>
          <w:rFonts w:ascii="Times New Roman" w:hAnsi="Times New Roman"/>
          <w:sz w:val="28"/>
          <w:szCs w:val="28"/>
        </w:rPr>
        <w:t>84 1/16. Ум. друк. арк. 1,8.</w:t>
      </w: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2993">
        <w:rPr>
          <w:rFonts w:ascii="Times New Roman" w:hAnsi="Times New Roman"/>
          <w:sz w:val="28"/>
          <w:szCs w:val="28"/>
        </w:rPr>
        <w:t>Тираж 50 прим. Зам. № __</w:t>
      </w: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2993">
        <w:rPr>
          <w:rFonts w:ascii="Times New Roman" w:hAnsi="Times New Roman"/>
          <w:sz w:val="28"/>
          <w:szCs w:val="28"/>
        </w:rPr>
        <w:t>Надруковано у видавничому відділі</w:t>
      </w: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2993">
        <w:rPr>
          <w:rFonts w:ascii="Times New Roman" w:hAnsi="Times New Roman"/>
          <w:sz w:val="28"/>
          <w:szCs w:val="28"/>
        </w:rPr>
        <w:t>Миколаївського національного аграрного університету</w:t>
      </w:r>
    </w:p>
    <w:p w:rsidR="00987F84" w:rsidRPr="00DF2993" w:rsidRDefault="00987F84" w:rsidP="00DF2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2993">
        <w:rPr>
          <w:rFonts w:ascii="Times New Roman" w:hAnsi="Times New Roman"/>
          <w:sz w:val="28"/>
          <w:szCs w:val="28"/>
        </w:rPr>
        <w:t xml:space="preserve">54020, м. Миколаїв, вул. </w:t>
      </w:r>
      <w:r>
        <w:rPr>
          <w:rFonts w:ascii="Times New Roman" w:hAnsi="Times New Roman"/>
          <w:sz w:val="28"/>
          <w:szCs w:val="28"/>
        </w:rPr>
        <w:t>Георгія Гонгадзе</w:t>
      </w:r>
      <w:r w:rsidRPr="00DF2993">
        <w:rPr>
          <w:rFonts w:ascii="Times New Roman" w:hAnsi="Times New Roman"/>
          <w:sz w:val="28"/>
          <w:szCs w:val="28"/>
        </w:rPr>
        <w:t>, 9</w:t>
      </w:r>
    </w:p>
    <w:p w:rsidR="00987F84" w:rsidRPr="00DF2993" w:rsidRDefault="00987F84" w:rsidP="00DF2993">
      <w:pPr>
        <w:spacing w:after="0" w:line="360" w:lineRule="auto"/>
        <w:jc w:val="center"/>
        <w:rPr>
          <w:rStyle w:val="FontStyle46"/>
          <w:sz w:val="28"/>
          <w:szCs w:val="28"/>
          <w:lang w:eastAsia="uk-UA"/>
        </w:rPr>
      </w:pPr>
      <w:r w:rsidRPr="00DF2993">
        <w:rPr>
          <w:rFonts w:ascii="Times New Roman" w:hAnsi="Times New Roman"/>
          <w:sz w:val="28"/>
          <w:szCs w:val="28"/>
        </w:rPr>
        <w:t>Свідоцтво суб’єкта видавничої справи ДК № 4490 від 20.02.2013 р.</w:t>
      </w:r>
    </w:p>
    <w:p w:rsidR="00987F84" w:rsidRPr="0091054B" w:rsidRDefault="00987F84" w:rsidP="0091054B">
      <w:pPr>
        <w:spacing w:after="0" w:line="360" w:lineRule="auto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987F84" w:rsidRPr="0091054B" w:rsidSect="000374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FEC"/>
    <w:rsid w:val="000374AA"/>
    <w:rsid w:val="00091FEC"/>
    <w:rsid w:val="001360FE"/>
    <w:rsid w:val="00140ACB"/>
    <w:rsid w:val="002102C8"/>
    <w:rsid w:val="002168C3"/>
    <w:rsid w:val="002431EB"/>
    <w:rsid w:val="002934C4"/>
    <w:rsid w:val="00415313"/>
    <w:rsid w:val="00530197"/>
    <w:rsid w:val="00533D3E"/>
    <w:rsid w:val="005718F0"/>
    <w:rsid w:val="00656AA8"/>
    <w:rsid w:val="007C4A0C"/>
    <w:rsid w:val="00874682"/>
    <w:rsid w:val="0091054B"/>
    <w:rsid w:val="009429CF"/>
    <w:rsid w:val="00987F84"/>
    <w:rsid w:val="009B5BDB"/>
    <w:rsid w:val="00A670C6"/>
    <w:rsid w:val="00CB2752"/>
    <w:rsid w:val="00CB6E19"/>
    <w:rsid w:val="00D62797"/>
    <w:rsid w:val="00DF2993"/>
    <w:rsid w:val="00E63871"/>
    <w:rsid w:val="00FB157D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60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7C4A0C"/>
    <w:rPr>
      <w:rFonts w:ascii="Times New Roman" w:hAnsi="Times New Roman"/>
      <w:b/>
      <w:i/>
      <w:sz w:val="18"/>
    </w:rPr>
  </w:style>
  <w:style w:type="character" w:customStyle="1" w:styleId="FontStyle46">
    <w:name w:val="Font Style46"/>
    <w:uiPriority w:val="99"/>
    <w:rsid w:val="00DF2993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10</Pages>
  <Words>1682</Words>
  <Characters>9591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User</cp:lastModifiedBy>
  <cp:revision>3</cp:revision>
  <dcterms:created xsi:type="dcterms:W3CDTF">2017-03-03T11:20:00Z</dcterms:created>
  <dcterms:modified xsi:type="dcterms:W3CDTF">2017-03-03T11:28:00Z</dcterms:modified>
</cp:coreProperties>
</file>